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B38" w:rsidRDefault="00B50619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416742" cy="9848850"/>
            <wp:effectExtent l="0" t="1587" r="1587" b="1588"/>
            <wp:docPr id="1" name="Рисунок 1" descr="D:\нурзия скан\20201028_141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16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21396" cy="985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619" w:rsidRDefault="00B50619" w:rsidP="00B5061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B50619" w:rsidRPr="00710887" w:rsidRDefault="00B50619" w:rsidP="00B506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 учебного предмета «Родной язык (Татарский)» 1-4  классы на </w:t>
      </w:r>
      <w:r w:rsidR="00ED2481"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2020-2021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изучение предмета отводится 2 часа в неделю.  В год 68 часа. Для освоения рабочей программы учебного предмета в 3 классе используется учебник Татарский язык. 3 класс: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татар теле. (“Увлекательный  татарский язык”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Учебник по татарскому языку и чтению для русскоязычных  учащихся  3  класса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четырѐхлетней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начальной школы. В 2-х частях.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Л.А.Гиниятуллина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Казань: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72"/>
        <w:gridCol w:w="9843"/>
        <w:gridCol w:w="1499"/>
        <w:gridCol w:w="1118"/>
        <w:gridCol w:w="1254"/>
      </w:tblGrid>
      <w:tr w:rsidR="00B50619" w:rsidRPr="00086B3B" w:rsidTr="005E3CD5">
        <w:trPr>
          <w:trHeight w:val="330"/>
        </w:trPr>
        <w:tc>
          <w:tcPr>
            <w:tcW w:w="1072" w:type="dxa"/>
            <w:vMerge w:val="restart"/>
          </w:tcPr>
          <w:p w:rsidR="00B50619" w:rsidRPr="00B44635" w:rsidRDefault="00B50619" w:rsidP="005E3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446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843" w:type="dxa"/>
            <w:vMerge w:val="restart"/>
          </w:tcPr>
          <w:p w:rsidR="00B50619" w:rsidRPr="00B44635" w:rsidRDefault="00B50619" w:rsidP="005E3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446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499" w:type="dxa"/>
            <w:vMerge w:val="restart"/>
          </w:tcPr>
          <w:p w:rsidR="00B50619" w:rsidRDefault="00B50619" w:rsidP="005E3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B50619" w:rsidRPr="00086B3B" w:rsidRDefault="00B50619" w:rsidP="005E3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372" w:type="dxa"/>
            <w:gridSpan w:val="2"/>
          </w:tcPr>
          <w:p w:rsidR="00B50619" w:rsidRPr="00B44635" w:rsidRDefault="00B50619" w:rsidP="005E3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B50619" w:rsidRPr="00086B3B" w:rsidTr="005E3CD5">
        <w:trPr>
          <w:trHeight w:val="210"/>
        </w:trPr>
        <w:tc>
          <w:tcPr>
            <w:tcW w:w="1072" w:type="dxa"/>
            <w:vMerge/>
          </w:tcPr>
          <w:p w:rsidR="00B50619" w:rsidRPr="00086B3B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843" w:type="dxa"/>
            <w:vMerge/>
          </w:tcPr>
          <w:p w:rsidR="00B50619" w:rsidRPr="00086B3B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99" w:type="dxa"/>
            <w:vMerge/>
          </w:tcPr>
          <w:p w:rsidR="00B50619" w:rsidRPr="00086B3B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086B3B" w:rsidRDefault="00B50619" w:rsidP="005E3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86B3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54" w:type="dxa"/>
          </w:tcPr>
          <w:p w:rsidR="00B50619" w:rsidRPr="00086B3B" w:rsidRDefault="00B50619" w:rsidP="005E3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86B3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B50619" w:rsidRPr="00086B3B" w:rsidTr="005E3CD5">
        <w:tc>
          <w:tcPr>
            <w:tcW w:w="1072" w:type="dxa"/>
          </w:tcPr>
          <w:p w:rsidR="00B50619" w:rsidRPr="00086B3B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843" w:type="dxa"/>
          </w:tcPr>
          <w:p w:rsidR="00B50619" w:rsidRPr="00086B3B" w:rsidRDefault="00B50619" w:rsidP="005E3CD5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День знаний/ </w:t>
            </w: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“Белем бәйрәме” </w:t>
            </w:r>
          </w:p>
        </w:tc>
        <w:tc>
          <w:tcPr>
            <w:tcW w:w="1499" w:type="dxa"/>
          </w:tcPr>
          <w:p w:rsidR="00B50619" w:rsidRPr="00086B3B" w:rsidRDefault="00B50619" w:rsidP="005E3CD5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086B3B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54" w:type="dxa"/>
          </w:tcPr>
          <w:p w:rsidR="00B50619" w:rsidRPr="00086B3B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086B3B" w:rsidRDefault="00B50619" w:rsidP="005E3CD5">
            <w:pPr>
              <w:rPr>
                <w:sz w:val="24"/>
                <w:szCs w:val="24"/>
                <w:lang w:val="tt-RU"/>
              </w:rPr>
            </w:pPr>
            <w:r w:rsidRPr="00086B3B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Лекико-грамматический материал по теме “Первой сентября./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“Беренче сентябр</w:t>
            </w:r>
            <w:r w:rsidRPr="00086B3B">
              <w:rPr>
                <w:rFonts w:ascii="Times New Roman" w:hAnsi="Times New Roman"/>
                <w:sz w:val="24"/>
                <w:szCs w:val="24"/>
                <w:lang w:val="tt-RU"/>
              </w:rPr>
              <w:t>ь» тексты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лексик-грамматик материал.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Поздравление с праздником/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Бәйрәм белән котлау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7.09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3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Учебные пренадлежности/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Уку-язу әсбаплары.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считаем/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Без саныйбыз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5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Цвета./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Төсләр. 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Что есть в портфеле/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Портфельдә нәрсәләр бар?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7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Мои учебные пренадлежности/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Минем уку-язу әсбапларым.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8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Говорим комплименты. 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Комплиментлар әйтәбез. 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9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Игра “Командир”/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“Командир” уены.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10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“Мы писали диктант”/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“Без диктант яздык” текстындагы лекси-грамматик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11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М.Галлямова “Настоящий друг”/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М. Галләмованың ”Чын иптәш” хикәясендәге лексик-грамматик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12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jc w:val="both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“В библиотеке”/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“Китапханәдә” текстындагы лексик материал.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13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jc w:val="both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Какие книги мне нравятся?/ </w:t>
            </w:r>
            <w:r w:rsidRPr="00B44635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Миңа нинди китаплар ошый?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14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В библиотеке/ </w:t>
            </w:r>
            <w:r w:rsidRPr="00B44635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Китапханәдә.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15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Лексико-грамматический материал в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стихотворении/  Г.Зайнашева “В ниделе сколько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дней?”/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Г.Зәйнәшеваның «Бер атнада ничә көн?” шигырендәге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Котрольная работа  по теме “День знаний”/ </w:t>
            </w:r>
            <w:r w:rsidRPr="00B44635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Кабатлау-йомгаклау дәресе.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tt-RU"/>
              </w:rPr>
              <w:t>Контроль эш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Мой режим дня/</w:t>
            </w: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Көндәлек режим.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17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Часы/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Сәгать 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18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Сколько часов?/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Сәгать ничә?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19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Мой режим дня/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Минем көндәлек ре</w:t>
            </w:r>
            <w:r w:rsidRPr="00B44635">
              <w:rPr>
                <w:rFonts w:ascii="Times New Roman" w:hAnsi="Times New Roman"/>
                <w:sz w:val="24"/>
                <w:szCs w:val="24"/>
              </w:rPr>
              <w:t>ж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имым.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20</w:t>
            </w:r>
          </w:p>
        </w:tc>
        <w:tc>
          <w:tcPr>
            <w:tcW w:w="9843" w:type="dxa"/>
          </w:tcPr>
          <w:p w:rsidR="00B50619" w:rsidRPr="00211A49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стихотворении М.Джалила “Часы”/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М.Җәлилнең ”Сәгать” шигырендәге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rPr>
          <w:trHeight w:val="328"/>
        </w:trPr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21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темы “Мой режим дня”. Тесты/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“Көндәлек ре</w:t>
            </w:r>
            <w:r w:rsidRPr="00B44635">
              <w:rPr>
                <w:rFonts w:ascii="Times New Roman" w:hAnsi="Times New Roman"/>
                <w:sz w:val="24"/>
                <w:szCs w:val="24"/>
              </w:rPr>
              <w:t xml:space="preserve">жим» </w:t>
            </w:r>
            <w:proofErr w:type="spellStart"/>
            <w:r w:rsidRPr="00B44635">
              <w:rPr>
                <w:rFonts w:ascii="Times New Roman" w:hAnsi="Times New Roman"/>
                <w:sz w:val="24"/>
                <w:szCs w:val="24"/>
              </w:rPr>
              <w:t>темасын</w:t>
            </w:r>
            <w:proofErr w:type="spellEnd"/>
            <w:r w:rsidRPr="00B446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635">
              <w:rPr>
                <w:rFonts w:ascii="Times New Roman" w:hAnsi="Times New Roman"/>
                <w:sz w:val="24"/>
                <w:szCs w:val="24"/>
              </w:rPr>
              <w:t>кабатлау</w:t>
            </w:r>
            <w:proofErr w:type="spellEnd"/>
            <w:r w:rsidRPr="00B446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635">
              <w:rPr>
                <w:rFonts w:ascii="Times New Roman" w:hAnsi="Times New Roman"/>
                <w:i/>
                <w:sz w:val="24"/>
                <w:szCs w:val="24"/>
              </w:rPr>
              <w:t>Тестла</w:t>
            </w:r>
            <w:r w:rsidRPr="00B4463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  <w:tc>
          <w:tcPr>
            <w:tcW w:w="9843" w:type="dxa"/>
          </w:tcPr>
          <w:p w:rsidR="00B50619" w:rsidRPr="00B44635" w:rsidRDefault="00B50619" w:rsidP="005E3CD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В столовой/ </w:t>
            </w:r>
            <w:r w:rsidRPr="00B4463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“Ашханәдә”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22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Лексико-грамматический материал в тексте “В столовой”/ </w:t>
            </w:r>
            <w:r w:rsidRPr="00B4463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“Ашханәдә” текстындагы лексик-грамматик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23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Лексико-грамматический материал в тексте “В столовой”/ </w:t>
            </w:r>
            <w:r w:rsidRPr="00B4463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“Ашханәдә” текстындагы лексик-грамматик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24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какое блюда любим?/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Без нинди ризыклар яратабыз?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25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нам придут гости/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Безгә кунаклар килә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26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Лексико-грамматический материал в стихотворении Ш.Галиева “Гости”/ </w:t>
            </w:r>
            <w:r w:rsidRPr="00B4463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Ш.Галиевның ”Кунаклар” шигырендәге лексик-грамматик матеирал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27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Накрываем на стол/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Без табын әзерлибез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28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Обобщающий урок по теме В столовой”. Тесты/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“Ашханәдә”темасын кабатлау-йомгаклау дәресе. </w:t>
            </w:r>
            <w:r w:rsidRPr="00B4463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Мы помогаем родителям/ </w:t>
            </w: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“Без әти-әниләргә булышабыз”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29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стихотворении Г.Тукая “Наше семья”/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Г.Тукайның “Безнең гаилә” шигырендәге лексик материал.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30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Мой папа, кем он работает/ </w:t>
            </w:r>
            <w:r w:rsidRPr="00B44635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Минем әти – әнием кем булып кайда эшли?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31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 грамматический материал в тексте “Умный мальчик”. 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“Акыллы малай” текстындагы лексик-грамматик материал. 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на тему “Мы дома помощники”/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“Без өйдә булышабыз” темасына сөйләшү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Default="00B50619" w:rsidP="005E3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843" w:type="dxa"/>
          </w:tcPr>
          <w:p w:rsidR="00B50619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Склонение местоимение сам/ Үз алмашлыгының тартым белән төрләнеше.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“Азалия помогает маме”/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“Азалия әнисенә булыша” текстындагы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Default="00B50619" w:rsidP="005E3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843" w:type="dxa"/>
          </w:tcPr>
          <w:p w:rsidR="00B50619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2C6E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Послеслоги в направительном падеже/ Юнәлеш килешен сораучы бәйлекләрне кабатлау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стихотворении А.Бикчантаева “Бабушка”/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Ә.Бикчәнтәеваның ”Дәү әнием” шигырендәге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Default="00B50619" w:rsidP="005E3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843" w:type="dxa"/>
          </w:tcPr>
          <w:p w:rsidR="00B50619" w:rsidRPr="00710887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в рассказе “Авыраяк”/”Авыраяк” хикәяседәге лексик-грамматик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Обобщающий урок по теме “Мы помогаем родителям”. Тесты./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“Без әти- әниләргә булышабыз” темасын йомгаклау. </w:t>
            </w:r>
            <w:r w:rsidRPr="00B4463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Зима пришла в родной край</w:t>
            </w: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 Туган якка кыш килде”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39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стихотворении Ж.Таржеманова “Зелёная ёлка”\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Җ. Тәрҗеманның “Яшел чыршы” шигырендәге лексик материал.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6C0572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40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Праздник Новый год./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Яңа ел бәйрәме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41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“Праздник ёлки”\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“Чыршы бәйрәме” текстындагы лексик-грамматик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42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идем на праздник/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Без бәйрәмгә барабыз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43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Прогноз погоды/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Һава торышы.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44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 материал в стихотворении А.Бикчантаева “Холодный, свежий воздух”/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Ә.Бикчәнтәеваның ”Салкын, саф һава” шигырендәге лексик материал.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45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 материал в стихотворении А.Бикчантаева “Холодный, свежий воздух”/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Ә.Бикчәнтәеваның ”Салкын, саф һава” шигырендәге лексик материал.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46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“На горке”/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“Тауда” текстындагы лексик-грамматик материал.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47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Диалоги на тему “Зимние игры”\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“Кышкы уеннар” темасына диалоглар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6C0572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48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Обобщение на тему “Зима пришла на родной край”. Тесты./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“Туган якка кыш килде” темсы буенча йомгаклау дәресе.</w:t>
            </w:r>
            <w:r w:rsidRPr="00B4463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8.03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городе и в деревне. / </w:t>
            </w: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“Шәһәрдә һәм авылда”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49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 – Моя Родина/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Татарстан – минем туган ягым.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50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“Татарстан- моя Родина”/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«Татарстан—зур республика» текстындагы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51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Города Татарстана/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Татарстан шәһәрләре.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“Я живу в городе”/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“Мин шәһәрдә яшим” текстындагы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53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матеиал в тескте “Наше деревня”  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“Безнең авыл” текстындагы лексик-грамматик материал.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6C0572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5.04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54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матеиал в тескте “Наше деревня”  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“Безнең авыл” текстындагы лексик-грамматик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Будем вежливыми!</w:t>
            </w: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“Әдәпле булыйк”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в тексте “Вкусные слова”/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“Тәмле сүзләр” текстындагы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56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День рождения – веселый праздник/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Туган көн – күңелле бәйрәм.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</w:tr>
      <w:tr w:rsidR="00B50619" w:rsidRPr="00A114C9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“8 Марта – праздник мам!”/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«8 нче Март- әниләр бәйрәме!» текстындагы лексик-грамматик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254" w:type="dxa"/>
          </w:tcPr>
          <w:p w:rsidR="00B50619" w:rsidRPr="00A114C9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</w:tr>
      <w:tr w:rsidR="00B50619" w:rsidRPr="00A114C9" w:rsidTr="005E3CD5">
        <w:tc>
          <w:tcPr>
            <w:tcW w:w="1072" w:type="dxa"/>
          </w:tcPr>
          <w:p w:rsidR="00B50619" w:rsidRPr="00A114C9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Наши маленькие друзья</w:t>
            </w:r>
            <w:r>
              <w:rPr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r w:rsidRPr="00B446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“Кечкенә дусларыбыз”</w:t>
            </w:r>
          </w:p>
        </w:tc>
        <w:tc>
          <w:tcPr>
            <w:tcW w:w="1499" w:type="dxa"/>
          </w:tcPr>
          <w:p w:rsidR="00B50619" w:rsidRPr="00A114C9" w:rsidRDefault="00B50619" w:rsidP="005E3CD5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4" w:type="dxa"/>
          </w:tcPr>
          <w:p w:rsidR="00B50619" w:rsidRPr="00A114C9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</w:tr>
      <w:tr w:rsidR="00B50619" w:rsidRPr="00A114C9" w:rsidTr="005E3CD5">
        <w:tc>
          <w:tcPr>
            <w:tcW w:w="1072" w:type="dxa"/>
          </w:tcPr>
          <w:p w:rsidR="00B50619" w:rsidRPr="00A114C9" w:rsidRDefault="00B50619" w:rsidP="005E3CD5">
            <w:pPr>
              <w:rPr>
                <w:sz w:val="24"/>
                <w:szCs w:val="24"/>
                <w:lang w:val="tt-RU"/>
              </w:rPr>
            </w:pPr>
            <w:r w:rsidRPr="00A114C9"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Мои маленькие друзья/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Минем кечкенә дустым.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254" w:type="dxa"/>
          </w:tcPr>
          <w:p w:rsidR="00B50619" w:rsidRPr="00A114C9" w:rsidRDefault="00B50619" w:rsidP="005E3CD5">
            <w:pPr>
              <w:rPr>
                <w:sz w:val="24"/>
                <w:szCs w:val="24"/>
                <w:lang w:val="tt-RU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A114C9" w:rsidRDefault="00B50619" w:rsidP="005E3CD5">
            <w:pPr>
              <w:rPr>
                <w:sz w:val="24"/>
                <w:szCs w:val="24"/>
                <w:lang w:val="tt-RU"/>
              </w:rPr>
            </w:pPr>
            <w:r w:rsidRPr="00A114C9"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в стихотворении М.Джалил “Щенок”/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М. Җәлил. “Маэмай” шигырендәге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60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в тексте “Моя кошка/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«Минем песием» текстындагы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61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Диалоги на тему “Моя кошка”/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“Минем песием” темасына диалоглар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62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Лексико-гамматический материал по теме “Кто что любит?”/ “Кем нәрсә ярата? текстындагы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Весёлое лето/ </w:t>
            </w:r>
            <w:r w:rsidRPr="00B44635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Pr="00B44635">
              <w:rPr>
                <w:rFonts w:ascii="Times New Roman" w:hAnsi="Times New Roman" w:cs="Times New Roman"/>
                <w:b/>
                <w:sz w:val="24"/>
                <w:szCs w:val="24"/>
              </w:rPr>
              <w:t>Күңелле</w:t>
            </w:r>
            <w:proofErr w:type="spellEnd"/>
            <w:r w:rsidRPr="00B44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4635">
              <w:rPr>
                <w:rFonts w:ascii="Times New Roman" w:hAnsi="Times New Roman" w:cs="Times New Roman"/>
                <w:b/>
                <w:sz w:val="24"/>
                <w:szCs w:val="24"/>
              </w:rPr>
              <w:t>җәй</w:t>
            </w:r>
            <w:proofErr w:type="spellEnd"/>
            <w:r w:rsidRPr="00B44635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63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любим лето/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Без җәйне яратабыз.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6C0572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64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в тексте “Лето наступает”/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“Җәй җитә” текстындагы лексик материал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65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Летний отдых/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Җәйге ял.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66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в стихотворении Р.Миннулина “Огород наполнился буквами К”/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Р.Миңнуллин. ”К” лар тулган бакчага” шигырендәге лексик материал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B4463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Тестлар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67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Сабантуй/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Сабантуй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  <w:tr w:rsidR="00B50619" w:rsidRPr="00B44635" w:rsidTr="005E3CD5">
        <w:tc>
          <w:tcPr>
            <w:tcW w:w="1072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  <w:r w:rsidRPr="00B44635">
              <w:rPr>
                <w:sz w:val="24"/>
                <w:szCs w:val="24"/>
              </w:rPr>
              <w:t>68</w:t>
            </w:r>
          </w:p>
        </w:tc>
        <w:tc>
          <w:tcPr>
            <w:tcW w:w="9843" w:type="dxa"/>
          </w:tcPr>
          <w:p w:rsidR="00B50619" w:rsidRPr="00B44635" w:rsidRDefault="00B50619" w:rsidP="005E3C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Игры Сабантуя. Обобщение на тему “Веселое лето”/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Сабантуй уеннары. “Күңелле җәй” темасы буенча йомгаклау.</w:t>
            </w:r>
          </w:p>
        </w:tc>
        <w:tc>
          <w:tcPr>
            <w:tcW w:w="1499" w:type="dxa"/>
          </w:tcPr>
          <w:p w:rsidR="00B50619" w:rsidRPr="00B44635" w:rsidRDefault="00B50619" w:rsidP="005E3CD5">
            <w:pPr>
              <w:rPr>
                <w:sz w:val="24"/>
                <w:szCs w:val="24"/>
                <w:lang w:val="tt-RU"/>
              </w:rPr>
            </w:pPr>
            <w:r w:rsidRPr="00B4463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B50619" w:rsidRPr="00B44635" w:rsidRDefault="00B50619" w:rsidP="005E3C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254" w:type="dxa"/>
          </w:tcPr>
          <w:p w:rsidR="00B50619" w:rsidRPr="00B44635" w:rsidRDefault="00B50619" w:rsidP="005E3CD5">
            <w:pPr>
              <w:rPr>
                <w:sz w:val="24"/>
                <w:szCs w:val="24"/>
              </w:rPr>
            </w:pPr>
          </w:p>
        </w:tc>
      </w:tr>
    </w:tbl>
    <w:p w:rsidR="00B50619" w:rsidRPr="00B50619" w:rsidRDefault="00B50619" w:rsidP="00B50619">
      <w:pPr>
        <w:rPr>
          <w:lang w:val="tt-RU"/>
        </w:rPr>
      </w:pPr>
    </w:p>
    <w:p w:rsidR="00B50619" w:rsidRDefault="00B50619" w:rsidP="00B5061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3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B50619" w:rsidTr="005E3CD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19" w:rsidRDefault="00B50619" w:rsidP="005E3CD5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19" w:rsidRDefault="00B50619" w:rsidP="005E3CD5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19" w:rsidRDefault="00B50619" w:rsidP="005E3CD5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19" w:rsidRDefault="00B50619" w:rsidP="005E3CD5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19" w:rsidRDefault="00B50619" w:rsidP="005E3CD5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B50619" w:rsidTr="005E3CD5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</w:tr>
      <w:tr w:rsidR="00B50619" w:rsidTr="005E3CD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</w:tr>
      <w:tr w:rsidR="00B50619" w:rsidTr="005E3CD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</w:tr>
      <w:tr w:rsidR="00B50619" w:rsidTr="005E3CD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</w:tr>
      <w:tr w:rsidR="00B50619" w:rsidTr="005E3CD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</w:tr>
      <w:tr w:rsidR="00B50619" w:rsidTr="005E3CD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</w:tr>
      <w:tr w:rsidR="00B50619" w:rsidTr="005E3CD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</w:tr>
      <w:tr w:rsidR="00B50619" w:rsidTr="005E3CD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19" w:rsidRDefault="00B50619" w:rsidP="005E3CD5">
            <w:pPr>
              <w:pStyle w:val="Default"/>
              <w:spacing w:line="256" w:lineRule="auto"/>
            </w:pPr>
          </w:p>
        </w:tc>
      </w:tr>
    </w:tbl>
    <w:p w:rsidR="00B50619" w:rsidRDefault="00B50619" w:rsidP="00B50619"/>
    <w:p w:rsidR="00B50619" w:rsidRDefault="00B50619" w:rsidP="00B50619"/>
    <w:p w:rsidR="00B50619" w:rsidRPr="00B50619" w:rsidRDefault="00B50619"/>
    <w:sectPr w:rsidR="00B50619" w:rsidRPr="00B50619" w:rsidSect="00B50619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3A2" w:rsidRDefault="00E233A2" w:rsidP="00B50619">
      <w:pPr>
        <w:spacing w:after="0" w:line="240" w:lineRule="auto"/>
      </w:pPr>
      <w:r>
        <w:separator/>
      </w:r>
    </w:p>
  </w:endnote>
  <w:endnote w:type="continuationSeparator" w:id="0">
    <w:p w:rsidR="00E233A2" w:rsidRDefault="00E233A2" w:rsidP="00B50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3A2" w:rsidRDefault="00E233A2" w:rsidP="00B50619">
      <w:pPr>
        <w:spacing w:after="0" w:line="240" w:lineRule="auto"/>
      </w:pPr>
      <w:r>
        <w:separator/>
      </w:r>
    </w:p>
  </w:footnote>
  <w:footnote w:type="continuationSeparator" w:id="0">
    <w:p w:rsidR="00E233A2" w:rsidRDefault="00E233A2" w:rsidP="00B50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010143"/>
      <w:docPartObj>
        <w:docPartGallery w:val="Page Numbers (Top of Page)"/>
        <w:docPartUnique/>
      </w:docPartObj>
    </w:sdtPr>
    <w:sdtEndPr/>
    <w:sdtContent>
      <w:p w:rsidR="00B50619" w:rsidRDefault="00B5061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481">
          <w:rPr>
            <w:noProof/>
          </w:rPr>
          <w:t>2</w:t>
        </w:r>
        <w:r>
          <w:fldChar w:fldCharType="end"/>
        </w:r>
      </w:p>
    </w:sdtContent>
  </w:sdt>
  <w:p w:rsidR="00B50619" w:rsidRDefault="00B5061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619"/>
    <w:rsid w:val="00885B38"/>
    <w:rsid w:val="00961DD3"/>
    <w:rsid w:val="00B50619"/>
    <w:rsid w:val="00E233A2"/>
    <w:rsid w:val="00ED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61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50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06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50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0619"/>
  </w:style>
  <w:style w:type="paragraph" w:styleId="a8">
    <w:name w:val="footer"/>
    <w:basedOn w:val="a"/>
    <w:link w:val="a9"/>
    <w:uiPriority w:val="99"/>
    <w:unhideWhenUsed/>
    <w:rsid w:val="00B50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06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61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50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06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50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0619"/>
  </w:style>
  <w:style w:type="paragraph" w:styleId="a8">
    <w:name w:val="footer"/>
    <w:basedOn w:val="a"/>
    <w:link w:val="a9"/>
    <w:uiPriority w:val="99"/>
    <w:unhideWhenUsed/>
    <w:rsid w:val="00B50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0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3</cp:revision>
  <dcterms:created xsi:type="dcterms:W3CDTF">2020-10-28T20:39:00Z</dcterms:created>
  <dcterms:modified xsi:type="dcterms:W3CDTF">2020-10-29T06:49:00Z</dcterms:modified>
</cp:coreProperties>
</file>